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 w:rsidR="005E2C0B">
        <w:rPr>
          <w:rFonts w:eastAsia="標楷體" w:hint="eastAsia"/>
          <w:b/>
          <w:color w:val="000000"/>
        </w:rPr>
        <w:t>1</w:t>
      </w:r>
      <w:r>
        <w:rPr>
          <w:rFonts w:eastAsia="標楷體"/>
          <w:b/>
          <w:color w:val="000000"/>
        </w:rPr>
        <w:t>0</w:t>
      </w:r>
      <w:r>
        <w:rPr>
          <w:rFonts w:eastAsia="標楷體" w:hint="eastAsia"/>
          <w:b/>
        </w:rPr>
        <w:t>學年度入學新生適用）</w:t>
      </w:r>
    </w:p>
    <w:p w:rsidR="00864E57" w:rsidRPr="00375DBE" w:rsidRDefault="00864E57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 w:rsidR="005E2C0B">
        <w:rPr>
          <w:rFonts w:eastAsia="標楷體" w:hint="eastAsia"/>
          <w:b/>
        </w:rPr>
        <w:t>21</w:t>
      </w:r>
      <w:r>
        <w:rPr>
          <w:rFonts w:eastAsia="標楷體"/>
          <w:b/>
        </w:rPr>
        <w:t>)</w:t>
      </w:r>
    </w:p>
    <w:p w:rsidR="003A0B96" w:rsidRPr="00583E88" w:rsidRDefault="003A0B96" w:rsidP="00E225FD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83E88">
        <w:rPr>
          <w:rFonts w:ascii="Times New Roman" w:eastAsia="標楷體" w:hAnsi="Times New Roman" w:cs="Times New Roman"/>
          <w:sz w:val="20"/>
          <w:szCs w:val="20"/>
        </w:rPr>
        <w:t xml:space="preserve">110.05.05 </w:t>
      </w:r>
      <w:r w:rsidRPr="00583E88">
        <w:rPr>
          <w:rFonts w:ascii="Times New Roman" w:eastAsia="標楷體" w:hAnsi="Times New Roman" w:cs="Times New Roman"/>
          <w:sz w:val="20"/>
          <w:szCs w:val="20"/>
        </w:rPr>
        <w:t>一</w:t>
      </w:r>
      <w:r w:rsidRPr="00583E88">
        <w:rPr>
          <w:rFonts w:ascii="Times New Roman" w:eastAsia="標楷體" w:hAnsi="Times New Roman" w:cs="Times New Roman"/>
          <w:sz w:val="20"/>
          <w:szCs w:val="20"/>
        </w:rPr>
        <w:t>○</w:t>
      </w:r>
      <w:r w:rsidRPr="00583E88">
        <w:rPr>
          <w:rFonts w:ascii="Times New Roman" w:eastAsia="標楷體" w:hAnsi="Times New Roman" w:cs="Times New Roman" w:hint="eastAsia"/>
          <w:sz w:val="20"/>
          <w:szCs w:val="20"/>
        </w:rPr>
        <w:t>九</w:t>
      </w:r>
      <w:r w:rsidRPr="00583E88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83E88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Pr="00583E88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3A0B96" w:rsidRPr="00583E88" w:rsidRDefault="003A0B96" w:rsidP="003A0B96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83E8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83E88">
        <w:rPr>
          <w:rFonts w:ascii="Times New Roman" w:eastAsia="標楷體" w:hAnsi="Times New Roman" w:cs="Times New Roman"/>
          <w:sz w:val="20"/>
          <w:szCs w:val="20"/>
        </w:rPr>
        <w:t>Passed by the 5th Academic Affairs Meeting, Academic Year 20</w:t>
      </w:r>
      <w:r w:rsidRPr="00583E88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583E88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 w:rsidRPr="00583E88"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83E88">
        <w:rPr>
          <w:rFonts w:ascii="Times New Roman" w:eastAsia="標楷體" w:hAnsi="Times New Roman" w:cs="Times New Roman"/>
          <w:sz w:val="20"/>
          <w:szCs w:val="20"/>
        </w:rPr>
        <w:t> 05, 202</w:t>
      </w:r>
      <w:r w:rsidRPr="00583E88">
        <w:rPr>
          <w:rFonts w:ascii="Times New Roman" w:eastAsia="標楷體" w:hAnsi="Times New Roman" w:cs="Times New Roman" w:hint="eastAsia"/>
          <w:sz w:val="20"/>
          <w:szCs w:val="20"/>
        </w:rPr>
        <w:t>1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Pr="0081630B">
              <w:rPr>
                <w:rFonts w:eastAsia="標楷體" w:hint="eastAsia"/>
              </w:rPr>
              <w:t>132</w:t>
            </w:r>
          </w:p>
        </w:tc>
        <w:tc>
          <w:tcPr>
            <w:tcW w:w="2464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:rsidR="00D6795F" w:rsidRPr="0081630B" w:rsidRDefault="00D6795F" w:rsidP="00D6795F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DE" w:rsidRDefault="00651ADE" w:rsidP="00493A33">
      <w:r>
        <w:separator/>
      </w:r>
    </w:p>
  </w:endnote>
  <w:endnote w:type="continuationSeparator" w:id="0">
    <w:p w:rsidR="00651ADE" w:rsidRDefault="00651ADE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DE" w:rsidRDefault="00651ADE" w:rsidP="00493A33">
      <w:r>
        <w:separator/>
      </w:r>
    </w:p>
  </w:footnote>
  <w:footnote w:type="continuationSeparator" w:id="0">
    <w:p w:rsidR="00651ADE" w:rsidRDefault="00651ADE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BF0"/>
    <w:rsid w:val="00072388"/>
    <w:rsid w:val="000B0BD7"/>
    <w:rsid w:val="000C0BE8"/>
    <w:rsid w:val="000E69EF"/>
    <w:rsid w:val="00103498"/>
    <w:rsid w:val="001067A3"/>
    <w:rsid w:val="00137AA0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94C0D"/>
    <w:rsid w:val="002B203C"/>
    <w:rsid w:val="002D45AE"/>
    <w:rsid w:val="002F1784"/>
    <w:rsid w:val="003002DD"/>
    <w:rsid w:val="00312FD4"/>
    <w:rsid w:val="00350618"/>
    <w:rsid w:val="00351ED5"/>
    <w:rsid w:val="003A0B96"/>
    <w:rsid w:val="003C6FB0"/>
    <w:rsid w:val="003E0FC9"/>
    <w:rsid w:val="004144FC"/>
    <w:rsid w:val="00416DB7"/>
    <w:rsid w:val="004257FD"/>
    <w:rsid w:val="00457C3D"/>
    <w:rsid w:val="00474211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10B3"/>
    <w:rsid w:val="00545462"/>
    <w:rsid w:val="005B23E2"/>
    <w:rsid w:val="005C4569"/>
    <w:rsid w:val="005E2C0B"/>
    <w:rsid w:val="005F53A1"/>
    <w:rsid w:val="00605F6E"/>
    <w:rsid w:val="006062B0"/>
    <w:rsid w:val="00636C1B"/>
    <w:rsid w:val="00651ADE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63F5E"/>
    <w:rsid w:val="00772069"/>
    <w:rsid w:val="00772E49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A8407F"/>
    <w:rsid w:val="00A857F8"/>
    <w:rsid w:val="00B0729C"/>
    <w:rsid w:val="00B57A4F"/>
    <w:rsid w:val="00B670D9"/>
    <w:rsid w:val="00B978B5"/>
    <w:rsid w:val="00BC5FC8"/>
    <w:rsid w:val="00BF371E"/>
    <w:rsid w:val="00C26AA9"/>
    <w:rsid w:val="00C463E8"/>
    <w:rsid w:val="00C5020E"/>
    <w:rsid w:val="00CB4E4D"/>
    <w:rsid w:val="00CF50AC"/>
    <w:rsid w:val="00D06F97"/>
    <w:rsid w:val="00D15571"/>
    <w:rsid w:val="00D31E2B"/>
    <w:rsid w:val="00D455CF"/>
    <w:rsid w:val="00D56E6C"/>
    <w:rsid w:val="00D6795F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EF5221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Company>元智大學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IM_ENG_109</dc:title>
  <dc:creator/>
  <cp:lastModifiedBy>ychuang</cp:lastModifiedBy>
  <cp:revision>11</cp:revision>
  <cp:lastPrinted>2018-02-13T02:29:00Z</cp:lastPrinted>
  <dcterms:created xsi:type="dcterms:W3CDTF">2018-05-04T02:45:00Z</dcterms:created>
  <dcterms:modified xsi:type="dcterms:W3CDTF">2021-03-10T01:31:00Z</dcterms:modified>
</cp:coreProperties>
</file>